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E1" w:rsidRDefault="00862DE1" w:rsidP="00862DE1">
      <w:pPr>
        <w:jc w:val="center"/>
      </w:pPr>
      <w:r>
        <w:rPr>
          <w:noProof/>
          <w:color w:val="0000FF"/>
        </w:rPr>
        <w:drawing>
          <wp:inline distT="0" distB="0" distL="0" distR="0" wp14:anchorId="3FB8038D" wp14:editId="116D0135">
            <wp:extent cx="4749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E1" w:rsidRPr="00061D01" w:rsidRDefault="00862DE1" w:rsidP="00862DE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61D01">
        <w:rPr>
          <w:rFonts w:ascii="Times New Roman" w:hAnsi="Times New Roman"/>
          <w:sz w:val="24"/>
          <w:szCs w:val="24"/>
        </w:rPr>
        <w:t>У К Р А Ї Н А</w:t>
      </w:r>
    </w:p>
    <w:p w:rsidR="00862DE1" w:rsidRDefault="00862DE1" w:rsidP="00862DE1">
      <w:pPr>
        <w:jc w:val="center"/>
      </w:pPr>
    </w:p>
    <w:p w:rsidR="00862DE1" w:rsidRPr="000B503A" w:rsidRDefault="00862DE1" w:rsidP="00862DE1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0B503A">
        <w:rPr>
          <w:rFonts w:ascii="Times New Roman" w:hAnsi="Times New Roman"/>
          <w:kern w:val="0"/>
        </w:rPr>
        <w:t>НІЖИНСЬКА    РАЙОННА    ДЕРЖАВНА    АДМІНІСТРАЦІЯ</w:t>
      </w:r>
    </w:p>
    <w:p w:rsidR="00862DE1" w:rsidRPr="000B503A" w:rsidRDefault="00862DE1" w:rsidP="00862DE1">
      <w:pPr>
        <w:pStyle w:val="3"/>
        <w:jc w:val="center"/>
        <w:rPr>
          <w:rFonts w:ascii="Times New Roman" w:hAnsi="Times New Roman"/>
          <w:b/>
        </w:rPr>
      </w:pPr>
      <w:r w:rsidRPr="000B503A">
        <w:rPr>
          <w:rFonts w:ascii="Times New Roman" w:hAnsi="Times New Roman"/>
          <w:b/>
        </w:rPr>
        <w:t>ЧЕРНІГІВСЬКОЇ   ОБЛАСТІ</w:t>
      </w:r>
    </w:p>
    <w:p w:rsidR="00862DE1" w:rsidRDefault="00862DE1" w:rsidP="00862DE1">
      <w:pPr>
        <w:pStyle w:val="3"/>
        <w:jc w:val="center"/>
        <w:rPr>
          <w:b/>
        </w:rPr>
      </w:pPr>
      <w:r w:rsidRPr="000B503A">
        <w:rPr>
          <w:rFonts w:ascii="Times New Roman" w:hAnsi="Times New Roman"/>
          <w:b/>
        </w:rPr>
        <w:t>ВІДДІЛ  ОСВІТИ</w:t>
      </w:r>
    </w:p>
    <w:p w:rsidR="00862DE1" w:rsidRDefault="00862DE1" w:rsidP="00862DE1">
      <w:pPr>
        <w:rPr>
          <w:rFonts w:ascii="Arial" w:hAnsi="Arial"/>
        </w:rPr>
      </w:pPr>
    </w:p>
    <w:p w:rsidR="00862DE1" w:rsidRPr="008F5A1D" w:rsidRDefault="00862DE1" w:rsidP="00862DE1">
      <w:pPr>
        <w:ind w:left="-142"/>
        <w:rPr>
          <w:rFonts w:ascii="Arial" w:hAnsi="Arial"/>
          <w:sz w:val="20"/>
          <w:szCs w:val="20"/>
        </w:rPr>
      </w:pPr>
      <w:proofErr w:type="spellStart"/>
      <w:r w:rsidRPr="008F5A1D">
        <w:rPr>
          <w:sz w:val="20"/>
          <w:szCs w:val="20"/>
        </w:rPr>
        <w:t>пров</w:t>
      </w:r>
      <w:proofErr w:type="spellEnd"/>
      <w:r w:rsidRPr="008F5A1D">
        <w:rPr>
          <w:sz w:val="20"/>
          <w:szCs w:val="20"/>
        </w:rPr>
        <w:t xml:space="preserve">. </w:t>
      </w:r>
      <w:proofErr w:type="spellStart"/>
      <w:r w:rsidRPr="008F5A1D">
        <w:rPr>
          <w:sz w:val="20"/>
          <w:szCs w:val="20"/>
        </w:rPr>
        <w:t>Ветеринарний</w:t>
      </w:r>
      <w:proofErr w:type="spellEnd"/>
      <w:r w:rsidRPr="008F5A1D">
        <w:rPr>
          <w:sz w:val="20"/>
          <w:szCs w:val="20"/>
        </w:rPr>
        <w:t xml:space="preserve">, 2 м. </w:t>
      </w:r>
      <w:proofErr w:type="spellStart"/>
      <w:r w:rsidRPr="008F5A1D">
        <w:rPr>
          <w:sz w:val="20"/>
          <w:szCs w:val="20"/>
        </w:rPr>
        <w:t>Ніжин</w:t>
      </w:r>
      <w:proofErr w:type="spellEnd"/>
      <w:r w:rsidRPr="008F5A1D">
        <w:rPr>
          <w:sz w:val="20"/>
          <w:szCs w:val="20"/>
        </w:rPr>
        <w:t xml:space="preserve">, 16600  тел. (04631) </w:t>
      </w:r>
      <w:r>
        <w:rPr>
          <w:sz w:val="20"/>
          <w:szCs w:val="20"/>
          <w:lang w:val="uk-UA"/>
        </w:rPr>
        <w:t>7</w:t>
      </w:r>
      <w:r w:rsidRPr="008F5A1D"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5</w:t>
      </w:r>
      <w:r w:rsidRPr="008F5A1D">
        <w:rPr>
          <w:sz w:val="20"/>
          <w:szCs w:val="20"/>
        </w:rPr>
        <w:t>7-</w:t>
      </w:r>
      <w:r>
        <w:rPr>
          <w:sz w:val="20"/>
          <w:szCs w:val="20"/>
          <w:lang w:val="uk-UA"/>
        </w:rPr>
        <w:t>7</w:t>
      </w:r>
      <w:r w:rsidRPr="008F5A1D">
        <w:rPr>
          <w:sz w:val="20"/>
          <w:szCs w:val="20"/>
        </w:rPr>
        <w:t xml:space="preserve">0, </w:t>
      </w:r>
      <w:r>
        <w:rPr>
          <w:sz w:val="20"/>
          <w:szCs w:val="20"/>
          <w:lang w:val="uk-UA"/>
        </w:rPr>
        <w:t>7</w:t>
      </w:r>
      <w:r w:rsidRPr="008F5A1D">
        <w:rPr>
          <w:sz w:val="20"/>
          <w:szCs w:val="20"/>
        </w:rPr>
        <w:t>-5</w:t>
      </w:r>
      <w:r>
        <w:rPr>
          <w:sz w:val="20"/>
          <w:szCs w:val="20"/>
          <w:lang w:val="uk-UA"/>
        </w:rPr>
        <w:t>2</w:t>
      </w:r>
      <w:r w:rsidRPr="008F5A1D">
        <w:rPr>
          <w:sz w:val="20"/>
          <w:szCs w:val="20"/>
        </w:rPr>
        <w:t>-31, факс 5-16-77</w:t>
      </w:r>
      <w:r w:rsidRPr="008F5A1D">
        <w:rPr>
          <w:b/>
          <w:bCs/>
          <w:i/>
          <w:iCs/>
          <w:sz w:val="20"/>
          <w:szCs w:val="20"/>
        </w:rPr>
        <w:t xml:space="preserve">,  </w:t>
      </w:r>
      <w:r w:rsidRPr="008F5A1D">
        <w:rPr>
          <w:rFonts w:ascii="Arial" w:hAnsi="Arial"/>
          <w:sz w:val="20"/>
          <w:szCs w:val="20"/>
        </w:rPr>
        <w:t xml:space="preserve"> </w:t>
      </w:r>
      <w:r w:rsidRPr="008F5A1D">
        <w:rPr>
          <w:b/>
          <w:sz w:val="20"/>
          <w:szCs w:val="20"/>
        </w:rPr>
        <w:t>код ЄДРПОУ   02147475</w:t>
      </w:r>
      <w:r w:rsidRPr="008F5A1D">
        <w:rPr>
          <w:rFonts w:ascii="Arial" w:hAnsi="Arial"/>
          <w:sz w:val="20"/>
          <w:szCs w:val="20"/>
        </w:rPr>
        <w:t xml:space="preserve">  </w:t>
      </w:r>
    </w:p>
    <w:p w:rsidR="00862DE1" w:rsidRPr="008F5A1D" w:rsidRDefault="00862DE1" w:rsidP="00862DE1">
      <w:pPr>
        <w:ind w:left="-142"/>
        <w:jc w:val="center"/>
        <w:rPr>
          <w:rFonts w:ascii="Arial" w:hAnsi="Arial"/>
          <w:sz w:val="20"/>
          <w:szCs w:val="20"/>
        </w:rPr>
      </w:pPr>
      <w:proofErr w:type="spellStart"/>
      <w:r w:rsidRPr="008F5A1D">
        <w:rPr>
          <w:sz w:val="20"/>
          <w:szCs w:val="20"/>
        </w:rPr>
        <w:t>електронна</w:t>
      </w:r>
      <w:proofErr w:type="spellEnd"/>
      <w:r w:rsidRPr="008F5A1D">
        <w:rPr>
          <w:sz w:val="20"/>
          <w:szCs w:val="20"/>
        </w:rPr>
        <w:t xml:space="preserve"> адреса:   </w:t>
      </w:r>
      <w:r w:rsidRPr="008F5A1D">
        <w:rPr>
          <w:rFonts w:ascii="Arial" w:hAnsi="Arial"/>
          <w:sz w:val="20"/>
          <w:szCs w:val="20"/>
        </w:rPr>
        <w:t xml:space="preserve"> </w:t>
      </w:r>
      <w:proofErr w:type="spellStart"/>
      <w:r w:rsidRPr="008F5A1D">
        <w:rPr>
          <w:b/>
          <w:bCs/>
          <w:iCs/>
          <w:sz w:val="20"/>
          <w:szCs w:val="20"/>
          <w:lang w:val="en-US"/>
        </w:rPr>
        <w:t>viddil</w:t>
      </w:r>
      <w:proofErr w:type="spellEnd"/>
      <w:r w:rsidRPr="008F5A1D">
        <w:rPr>
          <w:b/>
          <w:bCs/>
          <w:iCs/>
          <w:sz w:val="20"/>
          <w:szCs w:val="20"/>
        </w:rPr>
        <w:t>-</w:t>
      </w:r>
      <w:proofErr w:type="spellStart"/>
      <w:r w:rsidRPr="008F5A1D">
        <w:rPr>
          <w:b/>
          <w:bCs/>
          <w:iCs/>
          <w:sz w:val="20"/>
          <w:szCs w:val="20"/>
          <w:lang w:val="en-US"/>
        </w:rPr>
        <w:t>osvitu</w:t>
      </w:r>
      <w:proofErr w:type="spellEnd"/>
      <w:r w:rsidRPr="008F5A1D">
        <w:rPr>
          <w:b/>
          <w:bCs/>
          <w:iCs/>
          <w:sz w:val="20"/>
          <w:szCs w:val="20"/>
        </w:rPr>
        <w:t>-</w:t>
      </w:r>
      <w:proofErr w:type="spellStart"/>
      <w:r w:rsidRPr="008F5A1D">
        <w:rPr>
          <w:b/>
          <w:bCs/>
          <w:iCs/>
          <w:sz w:val="20"/>
          <w:szCs w:val="20"/>
          <w:lang w:val="en-US"/>
        </w:rPr>
        <w:t>nrda</w:t>
      </w:r>
      <w:proofErr w:type="spellEnd"/>
      <w:r w:rsidRPr="008F5A1D">
        <w:rPr>
          <w:b/>
          <w:bCs/>
          <w:iCs/>
          <w:sz w:val="20"/>
          <w:szCs w:val="20"/>
        </w:rPr>
        <w:t>@</w:t>
      </w:r>
      <w:proofErr w:type="spellStart"/>
      <w:r w:rsidRPr="008F5A1D">
        <w:rPr>
          <w:b/>
          <w:bCs/>
          <w:iCs/>
          <w:sz w:val="20"/>
          <w:szCs w:val="20"/>
          <w:lang w:val="en-US"/>
        </w:rPr>
        <w:t>ua</w:t>
      </w:r>
      <w:proofErr w:type="spellEnd"/>
      <w:r w:rsidRPr="008F5A1D">
        <w:rPr>
          <w:b/>
          <w:bCs/>
          <w:iCs/>
          <w:sz w:val="20"/>
          <w:szCs w:val="20"/>
        </w:rPr>
        <w:t>.</w:t>
      </w:r>
      <w:proofErr w:type="spellStart"/>
      <w:r w:rsidRPr="008F5A1D">
        <w:rPr>
          <w:b/>
          <w:bCs/>
          <w:iCs/>
          <w:sz w:val="20"/>
          <w:szCs w:val="20"/>
          <w:lang w:val="en-US"/>
        </w:rPr>
        <w:t>fm</w:t>
      </w:r>
      <w:proofErr w:type="spellEnd"/>
      <w:r w:rsidRPr="008F5A1D">
        <w:rPr>
          <w:b/>
          <w:bCs/>
          <w:iCs/>
          <w:sz w:val="20"/>
          <w:szCs w:val="20"/>
        </w:rPr>
        <w:t xml:space="preserve">       </w:t>
      </w:r>
    </w:p>
    <w:tbl>
      <w:tblPr>
        <w:tblW w:w="0" w:type="auto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5"/>
      </w:tblGrid>
      <w:tr w:rsidR="00862DE1" w:rsidTr="00BC58F5">
        <w:trPr>
          <w:trHeight w:val="121"/>
        </w:trPr>
        <w:tc>
          <w:tcPr>
            <w:tcW w:w="9889" w:type="dxa"/>
          </w:tcPr>
          <w:p w:rsidR="00862DE1" w:rsidRDefault="00862DE1" w:rsidP="00BC58F5">
            <w:pPr>
              <w:rPr>
                <w:rFonts w:ascii="Arial" w:hAnsi="Arial"/>
              </w:rPr>
            </w:pPr>
          </w:p>
        </w:tc>
      </w:tr>
    </w:tbl>
    <w:p w:rsidR="00862DE1" w:rsidRDefault="00862DE1" w:rsidP="00862DE1">
      <w:pPr>
        <w:tabs>
          <w:tab w:val="center" w:pos="481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  <w:lang w:val="uk-UA"/>
        </w:rPr>
        <w:t>.05.201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</w:rPr>
        <w:t xml:space="preserve">№ </w:t>
      </w:r>
      <w:r w:rsidRPr="008F5A1D">
        <w:rPr>
          <w:sz w:val="28"/>
          <w:szCs w:val="28"/>
          <w:u w:val="single"/>
          <w:lang w:val="uk-UA"/>
        </w:rPr>
        <w:t>01-14/5</w:t>
      </w:r>
      <w:r>
        <w:rPr>
          <w:sz w:val="28"/>
          <w:szCs w:val="28"/>
          <w:u w:val="single"/>
          <w:lang w:val="uk-UA"/>
        </w:rPr>
        <w:t>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Pr="00A86E37">
        <w:rPr>
          <w:sz w:val="28"/>
          <w:szCs w:val="28"/>
        </w:rPr>
        <w:t xml:space="preserve">№                      </w:t>
      </w:r>
      <w:proofErr w:type="spellStart"/>
      <w:r w:rsidRPr="00A86E37">
        <w:rPr>
          <w:sz w:val="28"/>
          <w:szCs w:val="28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862DE1" w:rsidRPr="00F9374D" w:rsidRDefault="00862DE1" w:rsidP="00862DE1">
      <w:pPr>
        <w:tabs>
          <w:tab w:val="center" w:pos="4819"/>
        </w:tabs>
        <w:rPr>
          <w:b/>
          <w:i/>
          <w:sz w:val="28"/>
          <w:szCs w:val="28"/>
        </w:rPr>
      </w:pPr>
    </w:p>
    <w:p w:rsidR="00862DE1" w:rsidRPr="008F5A1D" w:rsidRDefault="00862DE1" w:rsidP="00862DE1">
      <w:pPr>
        <w:pStyle w:val="a3"/>
        <w:ind w:firstLine="6237"/>
        <w:rPr>
          <w:b/>
          <w:i/>
        </w:rPr>
      </w:pPr>
      <w:r w:rsidRPr="008F5A1D">
        <w:rPr>
          <w:b/>
          <w:i/>
        </w:rPr>
        <w:t>Керівникам навчальних</w:t>
      </w:r>
    </w:p>
    <w:p w:rsidR="00862DE1" w:rsidRPr="008F5A1D" w:rsidRDefault="00862DE1" w:rsidP="00862DE1">
      <w:pPr>
        <w:pStyle w:val="a3"/>
        <w:ind w:firstLine="6237"/>
        <w:rPr>
          <w:b/>
          <w:i/>
        </w:rPr>
      </w:pPr>
      <w:r w:rsidRPr="008F5A1D">
        <w:rPr>
          <w:b/>
          <w:i/>
        </w:rPr>
        <w:t>закладів району</w:t>
      </w:r>
    </w:p>
    <w:p w:rsidR="00862DE1" w:rsidRPr="008F5A1D" w:rsidRDefault="00862DE1" w:rsidP="00862DE1">
      <w:pPr>
        <w:rPr>
          <w:i/>
          <w:sz w:val="28"/>
          <w:szCs w:val="28"/>
        </w:rPr>
      </w:pPr>
    </w:p>
    <w:p w:rsidR="00862DE1" w:rsidRDefault="00862DE1" w:rsidP="00862DE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доручення голови обласної державної адміністрації від 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02-11/2</w:t>
      </w:r>
      <w:r>
        <w:rPr>
          <w:sz w:val="28"/>
          <w:szCs w:val="28"/>
          <w:lang w:val="uk-UA"/>
        </w:rPr>
        <w:t>275</w:t>
      </w:r>
      <w:r>
        <w:rPr>
          <w:sz w:val="28"/>
          <w:szCs w:val="28"/>
          <w:lang w:val="uk-UA"/>
        </w:rPr>
        <w:t xml:space="preserve"> «Про відзначення в області 1 червня – Міжнародного дня захисту дітей» просимо організувати та провести благодійні акції для дітей соціально-незахищених категорій, зокрема дітей-сиріт, дітей, позбавлених батьківського піклування, дітей з особливими потребами, дітей, що перебувають у складних життєвих обставинах, дітей з багатодітних сімей, дітей, батьки яких беруть участь в АТО та загинули в АТО, внутрішньо переміщених дітей та обдарованих дітей за формою.</w:t>
      </w:r>
    </w:p>
    <w:p w:rsidR="00862DE1" w:rsidRDefault="00862DE1" w:rsidP="00862DE1">
      <w:pPr>
        <w:jc w:val="center"/>
        <w:rPr>
          <w:rStyle w:val="a4"/>
          <w:b/>
          <w:color w:val="000000"/>
        </w:rPr>
      </w:pPr>
    </w:p>
    <w:p w:rsidR="00862DE1" w:rsidRPr="00C40B21" w:rsidRDefault="00862DE1" w:rsidP="00862DE1">
      <w:pPr>
        <w:jc w:val="center"/>
        <w:rPr>
          <w:rStyle w:val="a4"/>
          <w:b/>
          <w:color w:val="000000"/>
        </w:rPr>
      </w:pPr>
      <w:r w:rsidRPr="00C40B21">
        <w:rPr>
          <w:rStyle w:val="a4"/>
          <w:b/>
          <w:color w:val="000000"/>
        </w:rPr>
        <w:t>Інформація про проведення заходів для дітей соціально-незахищених категорій з нагоди Міжнародного дня захисту дітей</w:t>
      </w:r>
    </w:p>
    <w:p w:rsidR="00862DE1" w:rsidRDefault="00862DE1" w:rsidP="00862DE1">
      <w:pPr>
        <w:jc w:val="center"/>
        <w:rPr>
          <w:rStyle w:val="a4"/>
          <w:color w:val="000000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620"/>
        <w:gridCol w:w="1620"/>
        <w:gridCol w:w="1479"/>
        <w:gridCol w:w="1368"/>
        <w:gridCol w:w="1207"/>
      </w:tblGrid>
      <w:tr w:rsidR="00862DE1" w:rsidRPr="00051300" w:rsidTr="00BC58F5">
        <w:tc>
          <w:tcPr>
            <w:tcW w:w="828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№</w:t>
            </w:r>
          </w:p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з/п</w:t>
            </w: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Назва</w:t>
            </w:r>
          </w:p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заходу</w:t>
            </w: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Місце проведення заходу</w:t>
            </w: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Дата проведення заходу</w:t>
            </w:r>
          </w:p>
        </w:tc>
        <w:tc>
          <w:tcPr>
            <w:tcW w:w="1479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Кількість дітей, що взяли участь у проведенні заходу</w:t>
            </w:r>
          </w:p>
        </w:tc>
        <w:tc>
          <w:tcPr>
            <w:tcW w:w="1368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lang w:val="uk-UA"/>
              </w:rPr>
            </w:pPr>
            <w:r w:rsidRPr="00051300">
              <w:rPr>
                <w:lang w:val="uk-UA"/>
              </w:rPr>
              <w:t>Категорії дітей, що взяли участь у проведенні заходу</w:t>
            </w:r>
          </w:p>
        </w:tc>
        <w:tc>
          <w:tcPr>
            <w:tcW w:w="1207" w:type="dxa"/>
            <w:shd w:val="clear" w:color="auto" w:fill="auto"/>
          </w:tcPr>
          <w:p w:rsidR="00862DE1" w:rsidRPr="00C40B21" w:rsidRDefault="00862DE1" w:rsidP="00BC58F5">
            <w:pPr>
              <w:jc w:val="center"/>
            </w:pPr>
            <w:r w:rsidRPr="00051300">
              <w:rPr>
                <w:lang w:val="uk-UA"/>
              </w:rPr>
              <w:t>Примітки</w:t>
            </w:r>
          </w:p>
        </w:tc>
      </w:tr>
      <w:tr w:rsidR="00862DE1" w:rsidRPr="00051300" w:rsidTr="00BC58F5">
        <w:tc>
          <w:tcPr>
            <w:tcW w:w="828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</w:tr>
      <w:tr w:rsidR="00862DE1" w:rsidRPr="00051300" w:rsidTr="00BC58F5">
        <w:tc>
          <w:tcPr>
            <w:tcW w:w="828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 w:rsidR="00862DE1" w:rsidRPr="00051300" w:rsidRDefault="00862DE1" w:rsidP="00BC5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2DE1" w:rsidRDefault="00862DE1" w:rsidP="00862DE1">
      <w:pPr>
        <w:ind w:firstLine="540"/>
        <w:jc w:val="both"/>
        <w:rPr>
          <w:sz w:val="28"/>
          <w:szCs w:val="28"/>
          <w:lang w:val="uk-UA"/>
        </w:rPr>
      </w:pPr>
    </w:p>
    <w:p w:rsidR="00862DE1" w:rsidRDefault="00862DE1" w:rsidP="00862DE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просимо надати </w:t>
      </w:r>
      <w:r w:rsidRPr="003339B4">
        <w:rPr>
          <w:b/>
          <w:sz w:val="28"/>
          <w:szCs w:val="28"/>
          <w:lang w:val="uk-UA"/>
        </w:rPr>
        <w:t xml:space="preserve">не пізніше </w:t>
      </w:r>
      <w:r>
        <w:rPr>
          <w:b/>
          <w:sz w:val="28"/>
          <w:szCs w:val="28"/>
          <w:lang w:val="uk-UA"/>
        </w:rPr>
        <w:t>17.00 30 травня</w:t>
      </w:r>
      <w:r w:rsidRPr="003339B4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bookmarkStart w:id="0" w:name="_GoBack"/>
      <w:bookmarkEnd w:id="0"/>
      <w:r w:rsidRPr="003339B4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електронну адресу відділу освіти.</w:t>
      </w:r>
    </w:p>
    <w:p w:rsidR="00862DE1" w:rsidRDefault="00862DE1" w:rsidP="00862DE1">
      <w:pPr>
        <w:jc w:val="center"/>
        <w:rPr>
          <w:sz w:val="28"/>
          <w:szCs w:val="28"/>
          <w:lang w:val="uk-UA"/>
        </w:rPr>
      </w:pPr>
    </w:p>
    <w:p w:rsidR="00862DE1" w:rsidRPr="008F5A1D" w:rsidRDefault="00862DE1" w:rsidP="00862DE1">
      <w:pPr>
        <w:jc w:val="center"/>
        <w:rPr>
          <w:sz w:val="28"/>
          <w:szCs w:val="28"/>
          <w:lang w:val="uk-UA"/>
        </w:rPr>
      </w:pPr>
    </w:p>
    <w:p w:rsidR="00862DE1" w:rsidRDefault="00862DE1" w:rsidP="00862DE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</w:t>
      </w:r>
      <w:proofErr w:type="spellStart"/>
      <w:r>
        <w:rPr>
          <w:b/>
          <w:i/>
          <w:sz w:val="28"/>
          <w:szCs w:val="28"/>
        </w:rPr>
        <w:t>відділу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освіти</w:t>
      </w:r>
      <w:proofErr w:type="spellEnd"/>
      <w:r>
        <w:rPr>
          <w:b/>
          <w:i/>
          <w:sz w:val="28"/>
          <w:szCs w:val="28"/>
        </w:rPr>
        <w:t xml:space="preserve">                                                      Л.В. </w:t>
      </w:r>
      <w:proofErr w:type="spellStart"/>
      <w:r>
        <w:rPr>
          <w:b/>
          <w:i/>
          <w:sz w:val="28"/>
          <w:szCs w:val="28"/>
        </w:rPr>
        <w:t>Лозова</w:t>
      </w:r>
      <w:proofErr w:type="spellEnd"/>
    </w:p>
    <w:p w:rsidR="00862DE1" w:rsidRDefault="00862DE1" w:rsidP="00862DE1">
      <w:pPr>
        <w:rPr>
          <w:lang w:val="uk-UA"/>
        </w:rPr>
      </w:pPr>
    </w:p>
    <w:p w:rsidR="00862DE1" w:rsidRDefault="00862DE1" w:rsidP="00862DE1">
      <w:pPr>
        <w:rPr>
          <w:lang w:val="uk-UA"/>
        </w:rPr>
      </w:pPr>
    </w:p>
    <w:p w:rsidR="00862DE1" w:rsidRPr="008F5A1D" w:rsidRDefault="00862DE1" w:rsidP="00862DE1">
      <w:pPr>
        <w:rPr>
          <w:lang w:val="uk-UA"/>
        </w:rPr>
      </w:pPr>
      <w:proofErr w:type="spellStart"/>
      <w:r>
        <w:rPr>
          <w:lang w:val="uk-UA"/>
        </w:rPr>
        <w:t>Процько</w:t>
      </w:r>
      <w:proofErr w:type="spellEnd"/>
      <w:r>
        <w:rPr>
          <w:lang w:val="uk-UA"/>
        </w:rPr>
        <w:t xml:space="preserve"> І.С. </w:t>
      </w:r>
      <w:r>
        <w:rPr>
          <w:lang w:val="uk-UA"/>
        </w:rPr>
        <w:t>7</w:t>
      </w:r>
      <w:r>
        <w:rPr>
          <w:lang w:val="uk-UA"/>
        </w:rPr>
        <w:t>-5</w:t>
      </w:r>
      <w:r>
        <w:rPr>
          <w:lang w:val="uk-UA"/>
        </w:rPr>
        <w:t>2</w:t>
      </w:r>
      <w:r>
        <w:rPr>
          <w:lang w:val="uk-UA"/>
        </w:rPr>
        <w:t>-31</w:t>
      </w:r>
    </w:p>
    <w:p w:rsidR="007C1A07" w:rsidRDefault="007C1A07"/>
    <w:sectPr w:rsidR="007C1A07" w:rsidSect="0087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E1"/>
    <w:rsid w:val="007C1A07"/>
    <w:rsid w:val="008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D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62DE1"/>
    <w:pPr>
      <w:keepNext/>
      <w:outlineLvl w:val="2"/>
    </w:pPr>
    <w:rPr>
      <w:rFonts w:ascii="Arial" w:hAnsi="Arial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E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62DE1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62DE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62DE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D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62DE1"/>
    <w:pPr>
      <w:keepNext/>
      <w:outlineLvl w:val="2"/>
    </w:pPr>
    <w:rPr>
      <w:rFonts w:ascii="Arial" w:hAnsi="Arial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E1"/>
    <w:rPr>
      <w:rFonts w:ascii="Arial" w:eastAsia="Times New Roman" w:hAnsi="Arial" w:cs="Times New Roman"/>
      <w:b/>
      <w:kern w:val="28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62DE1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862DE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62DE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2017-05-22T11:52:00Z</dcterms:created>
  <dcterms:modified xsi:type="dcterms:W3CDTF">2017-05-22T11:56:00Z</dcterms:modified>
</cp:coreProperties>
</file>